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A7" w:rsidRPr="008221A7" w:rsidRDefault="008221A7" w:rsidP="008221A7">
      <w:pPr>
        <w:jc w:val="center"/>
        <w:rPr>
          <w:rFonts w:ascii="Times New Roman" w:hAnsi="Times New Roman" w:cs="Times New Roman"/>
          <w:b/>
          <w:sz w:val="28"/>
        </w:rPr>
      </w:pPr>
      <w:r w:rsidRPr="008221A7">
        <w:rPr>
          <w:rFonts w:ascii="Times New Roman" w:hAnsi="Times New Roman" w:cs="Times New Roman"/>
          <w:b/>
          <w:sz w:val="28"/>
        </w:rPr>
        <w:t>Доступ к информационным системам и информационно телекоммуникационным сетям, в том числе инвалидам и лицам с ОВЗ</w:t>
      </w:r>
    </w:p>
    <w:p w:rsidR="008221A7" w:rsidRPr="008221A7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        Доступ к информационным системам и информационно-коммуникативным сетям предназначен для педагогов и администрации ДОУ. Доступ к информационным системам и информационно-коммуникативным сетям не приспособлен для воспитанников, инвалидов и лиц с ОВЗ. </w:t>
      </w:r>
    </w:p>
    <w:p w:rsidR="008221A7" w:rsidRPr="008221A7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       Информационная база МКДОУ детский сад № </w:t>
      </w:r>
      <w:r w:rsidR="00CF7CA3" w:rsidRPr="00CF7CA3">
        <w:rPr>
          <w:rFonts w:ascii="Times New Roman" w:hAnsi="Times New Roman" w:cs="Times New Roman"/>
          <w:sz w:val="24"/>
        </w:rPr>
        <w:t>3</w:t>
      </w:r>
      <w:r w:rsidRPr="008221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21A7">
        <w:rPr>
          <w:rFonts w:ascii="Times New Roman" w:hAnsi="Times New Roman" w:cs="Times New Roman"/>
          <w:sz w:val="24"/>
        </w:rPr>
        <w:t>пгт</w:t>
      </w:r>
      <w:proofErr w:type="spellEnd"/>
      <w:r w:rsidRPr="008221A7">
        <w:rPr>
          <w:rFonts w:ascii="Times New Roman" w:hAnsi="Times New Roman" w:cs="Times New Roman"/>
          <w:sz w:val="24"/>
        </w:rPr>
        <w:t xml:space="preserve"> Санчурск  оснащена: локальной сетью; электронной почтой; выходом в Интернет; разработан и действует официальный сайт учреждения. </w:t>
      </w:r>
    </w:p>
    <w:p w:rsidR="008221A7" w:rsidRPr="008221A7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      Детский сад имеет в своем распоряжении 1 ноутбук (из них доступны для самостоятельного пользования детьми - 1), 1 мультимедийный проектор, 1 принтер, интерактивная доска, </w:t>
      </w:r>
      <w:proofErr w:type="spellStart"/>
      <w:r w:rsidRPr="008221A7">
        <w:rPr>
          <w:rFonts w:ascii="Times New Roman" w:hAnsi="Times New Roman" w:cs="Times New Roman"/>
          <w:sz w:val="24"/>
        </w:rPr>
        <w:t>медиатеку</w:t>
      </w:r>
      <w:proofErr w:type="spellEnd"/>
      <w:r w:rsidRPr="008221A7">
        <w:rPr>
          <w:rFonts w:ascii="Times New Roman" w:hAnsi="Times New Roman" w:cs="Times New Roman"/>
          <w:sz w:val="24"/>
        </w:rPr>
        <w:t xml:space="preserve"> и средства сетевого взаимодействия, поддерживающие оперативный обмен информацией. </w:t>
      </w:r>
    </w:p>
    <w:p w:rsidR="008221A7" w:rsidRPr="008221A7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       Активно используется электронная почта для электронного документооборота, сбора и обмена управленческой, статистической информации. </w:t>
      </w:r>
    </w:p>
    <w:p w:rsidR="008221A7" w:rsidRPr="008221A7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1. Учреждение подключено к сети </w:t>
      </w:r>
      <w:proofErr w:type="spellStart"/>
      <w:r w:rsidRPr="008221A7">
        <w:rPr>
          <w:rFonts w:ascii="Times New Roman" w:hAnsi="Times New Roman" w:cs="Times New Roman"/>
          <w:sz w:val="24"/>
        </w:rPr>
        <w:t>Internet</w:t>
      </w:r>
      <w:proofErr w:type="spellEnd"/>
      <w:r w:rsidRPr="008221A7">
        <w:rPr>
          <w:rFonts w:ascii="Times New Roman" w:hAnsi="Times New Roman" w:cs="Times New Roman"/>
          <w:sz w:val="24"/>
        </w:rPr>
        <w:t xml:space="preserve">. </w:t>
      </w:r>
    </w:p>
    <w:p w:rsidR="008221A7" w:rsidRPr="008221A7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2. Выход в Интернет имеется на всех персональных компьютерах учреждения. </w:t>
      </w:r>
    </w:p>
    <w:p w:rsidR="008221A7" w:rsidRPr="008221A7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3. Используется лицензионное программное обеспечение. </w:t>
      </w:r>
    </w:p>
    <w:p w:rsidR="008221A7" w:rsidRPr="0051093A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>4. Электронный адрес E-</w:t>
      </w:r>
      <w:proofErr w:type="spellStart"/>
      <w:r w:rsidRPr="008221A7">
        <w:rPr>
          <w:rFonts w:ascii="Times New Roman" w:hAnsi="Times New Roman" w:cs="Times New Roman"/>
          <w:sz w:val="24"/>
        </w:rPr>
        <w:t>mail</w:t>
      </w:r>
      <w:proofErr w:type="spellEnd"/>
      <w:r w:rsidRPr="008221A7"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="0051093A" w:rsidRPr="002C3CC2">
          <w:rPr>
            <w:rStyle w:val="a3"/>
          </w:rPr>
          <w:t>sad3-tatyana-17@mail.ru</w:t>
        </w:r>
      </w:hyperlink>
      <w:r w:rsidR="0051093A" w:rsidRPr="0051093A">
        <w:t xml:space="preserve"> </w:t>
      </w:r>
      <w:bookmarkStart w:id="0" w:name="_GoBack"/>
      <w:bookmarkEnd w:id="0"/>
    </w:p>
    <w:p w:rsidR="008221A7" w:rsidRPr="008221A7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 5. Имеется сайт: http://</w:t>
      </w:r>
      <w:proofErr w:type="spellStart"/>
      <w:r w:rsidRPr="008221A7">
        <w:rPr>
          <w:rFonts w:ascii="Times New Roman" w:hAnsi="Times New Roman" w:cs="Times New Roman"/>
          <w:sz w:val="24"/>
          <w:lang w:val="en-US"/>
        </w:rPr>
        <w:t>sansad</w:t>
      </w:r>
      <w:proofErr w:type="spellEnd"/>
      <w:r w:rsidR="00CF7CA3" w:rsidRPr="00CF7CA3">
        <w:rPr>
          <w:rFonts w:ascii="Times New Roman" w:hAnsi="Times New Roman" w:cs="Times New Roman"/>
          <w:sz w:val="24"/>
        </w:rPr>
        <w:t>3</w:t>
      </w:r>
      <w:r w:rsidRPr="008221A7">
        <w:rPr>
          <w:rFonts w:ascii="Times New Roman" w:hAnsi="Times New Roman" w:cs="Times New Roman"/>
          <w:sz w:val="24"/>
        </w:rPr>
        <w:t>.</w:t>
      </w:r>
      <w:proofErr w:type="spellStart"/>
      <w:r w:rsidRPr="008221A7">
        <w:rPr>
          <w:rFonts w:ascii="Times New Roman" w:hAnsi="Times New Roman" w:cs="Times New Roman"/>
          <w:sz w:val="24"/>
          <w:lang w:val="en-US"/>
        </w:rPr>
        <w:t>ucoz</w:t>
      </w:r>
      <w:proofErr w:type="spellEnd"/>
      <w:r w:rsidRPr="008221A7">
        <w:rPr>
          <w:rFonts w:ascii="Times New Roman" w:hAnsi="Times New Roman" w:cs="Times New Roman"/>
          <w:sz w:val="24"/>
        </w:rPr>
        <w:t>.</w:t>
      </w:r>
      <w:proofErr w:type="spellStart"/>
      <w:r w:rsidRPr="008221A7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8221A7" w:rsidRPr="00CF7CA3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 6. Проведена локальная сеть, в которую объединены компьютеры администрации и специалистов. </w:t>
      </w:r>
    </w:p>
    <w:p w:rsidR="008221A7" w:rsidRPr="00CF7CA3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7. В учреждении ведется видеонаблюдение. </w:t>
      </w:r>
    </w:p>
    <w:p w:rsidR="008221A7" w:rsidRPr="00CF7CA3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8. Посетили курсы повышения квалификации по ИКТ - 100% административного и педагогического персонала. </w:t>
      </w:r>
    </w:p>
    <w:p w:rsidR="008221A7" w:rsidRPr="008221A7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9. Систематически пополняется </w:t>
      </w:r>
      <w:proofErr w:type="gramStart"/>
      <w:r w:rsidRPr="008221A7">
        <w:rPr>
          <w:rFonts w:ascii="Times New Roman" w:hAnsi="Times New Roman" w:cs="Times New Roman"/>
          <w:sz w:val="24"/>
        </w:rPr>
        <w:t>школьная</w:t>
      </w:r>
      <w:proofErr w:type="gramEnd"/>
      <w:r w:rsidRPr="008221A7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8221A7">
        <w:rPr>
          <w:rFonts w:ascii="Times New Roman" w:hAnsi="Times New Roman" w:cs="Times New Roman"/>
          <w:sz w:val="24"/>
        </w:rPr>
        <w:t>медиатека</w:t>
      </w:r>
      <w:proofErr w:type="spellEnd"/>
      <w:r w:rsidRPr="008221A7">
        <w:rPr>
          <w:rFonts w:ascii="Times New Roman" w:hAnsi="Times New Roman" w:cs="Times New Roman"/>
          <w:sz w:val="24"/>
        </w:rPr>
        <w:t xml:space="preserve">, учебно-дидактический материал. </w:t>
      </w:r>
    </w:p>
    <w:p w:rsidR="008221A7" w:rsidRPr="00CF7CA3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10. Все оборудование систематизировано и хранится в методическом кабинете. </w:t>
      </w:r>
    </w:p>
    <w:p w:rsidR="00F1240D" w:rsidRPr="008221A7" w:rsidRDefault="008221A7">
      <w:pPr>
        <w:rPr>
          <w:rFonts w:ascii="Times New Roman" w:hAnsi="Times New Roman" w:cs="Times New Roman"/>
          <w:sz w:val="24"/>
        </w:rPr>
      </w:pPr>
      <w:r w:rsidRPr="008221A7">
        <w:rPr>
          <w:rFonts w:ascii="Times New Roman" w:hAnsi="Times New Roman" w:cs="Times New Roman"/>
          <w:sz w:val="24"/>
        </w:rPr>
        <w:t xml:space="preserve">     Для инвалидов и лиц с ОВЗ Особые условия доступа к информационным системам и информационно коммуникационным сетям для инвалидов и лиц с ОВЗ могут быть предоставлены при работе с официальным сайтом МКДОУ детский сад № </w:t>
      </w:r>
      <w:r w:rsidR="00CF7CA3" w:rsidRPr="00CF7CA3">
        <w:rPr>
          <w:rFonts w:ascii="Times New Roman" w:hAnsi="Times New Roman" w:cs="Times New Roman"/>
          <w:sz w:val="24"/>
        </w:rPr>
        <w:t>3</w:t>
      </w:r>
      <w:r w:rsidRPr="008221A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221A7">
        <w:rPr>
          <w:rFonts w:ascii="Times New Roman" w:hAnsi="Times New Roman" w:cs="Times New Roman"/>
          <w:sz w:val="24"/>
        </w:rPr>
        <w:t>пгт</w:t>
      </w:r>
      <w:proofErr w:type="spellEnd"/>
      <w:r w:rsidRPr="008221A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221A7">
        <w:rPr>
          <w:rFonts w:ascii="Times New Roman" w:hAnsi="Times New Roman" w:cs="Times New Roman"/>
          <w:sz w:val="24"/>
        </w:rPr>
        <w:t>Санчурск</w:t>
      </w:r>
      <w:proofErr w:type="gramEnd"/>
      <w:r w:rsidRPr="008221A7">
        <w:rPr>
          <w:rFonts w:ascii="Times New Roman" w:hAnsi="Times New Roman" w:cs="Times New Roman"/>
          <w:sz w:val="24"/>
        </w:rPr>
        <w:t xml:space="preserve"> на котором существует версия для слабовидящих.</w:t>
      </w:r>
    </w:p>
    <w:sectPr w:rsidR="00F1240D" w:rsidRPr="0082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A7"/>
    <w:rsid w:val="0051093A"/>
    <w:rsid w:val="008221A7"/>
    <w:rsid w:val="00CF7CA3"/>
    <w:rsid w:val="00F1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1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21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3-tatyana-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9L3/+sFV9YgAVlugvK+VqrTq27RtIFtrkOkvC5rJoKs=</DigestValue>
    </Reference>
    <Reference URI="#idOfficeObject" Type="http://www.w3.org/2000/09/xmldsig#Object">
      <DigestMethod Algorithm="urn:ietf:params:xml:ns:cpxmlsec:algorithms:gostr34112012-256"/>
      <DigestValue>eSxJn/lUiyWiZN/ses0z/Rq7ofhwUpEBi5T5tafIUeI=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Pi8idDaU8SSzLDgALY/ihnd9sBRlBUxNQSt40ZPvO1w=</DigestValue>
    </Reference>
  </SignedInfo>
  <SignatureValue>SOLW5svVIh8XON6LRjT6S9omAKAgDrjFuK/qiuOiq3yTHz3FfojrrVjgFiymO+cG
ati5Ej4yx3Pp8meSRrQ98A==</SignatureValue>
  <KeyInfo>
    <X509Data>
      <X509Certificate>MIIJEDCCCL2gAwIBAgIULSqQdK6WpLd/9xX02GT9N/VZrCswCgYIKoUDBwEBAwIw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jNC90L7QtSDQutCw0LfQvdCw0YfQtdC50YHRgtCy0L4wHhcNMjEwMTI2MTIyMDU2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uNC90LrQvtC80YHQstGP0LfRjCDQoNC+0YHRgdC40LiCCmKreZUAAAAAA7YwaAYD
VR0fBGEwXzAuoCygKoYoaHR0cDovL2NybC5yb3NrYXpuYS5ydS9jcmwvdWNma18y
MDIwLmNybDAtoCugKYYnaHR0cDovL2NybC5mc2ZrLmxvY2FsL2NybC91Y2ZrXzIw
MjAuY3JsMB0GA1UdDgQWBBRoTJh+QrCjQFqi7qa5akYvusl1JjAKBggqhQMHAQED
AgNBAATfEyeS1g/RbJVewPGYN9o8k+V8zg2lHlgsK2XTua5W/2ZhNmvhahi9Vp8Z
AHcENWXUcamE0IwhJgzd1TsXI9k=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urn:ietf:params:xml:ns:cpxmlsec:algorithms:gostr34112012-256"/>
        <DigestValue>dI/WNRw6ak+ncMVQbI7Skq3qLviVCRKb5rcC3ZIpJNs=</DigestValue>
      </Reference>
      <Reference URI="/word/stylesWithEffects.xml?ContentType=application/vnd.ms-word.stylesWithEffects+xml">
        <DigestMethod Algorithm="urn:ietf:params:xml:ns:cpxmlsec:algorithms:gostr34112012-256"/>
        <DigestValue>hR9QkOlwYnnEzlN3oz10qLUw8H7PZ8zHI3BmwtUqa9w=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jexlI3yGZQ+ECTRpeLKZAO0eDeOjg430foTbpfqaRI8=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uSOlHKtvkXRkVBb6AMbWoQ2kmAX1kSvrKdCIbYz8SRk=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sxCFB63KgeFXhpUkqPflnVwV1hmMvMfz8Ei3+OwQc5s=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gZNNEcWpnwNu0RWWVEy4+SN8kqfHpRysUChYnPPK6pg=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urn:ietf:params:xml:ns:cpxmlsec:algorithms:gostr34112012-256"/>
        <DigestValue>AtPIqzkV3GX7jigGPatbTbjQ++NVfOgckwJ6M2pJZWA=</DigestValue>
      </Reference>
    </Manifest>
    <SignatureProperties>
      <SignatureProperty Id="idSignatureTime" Target="#idPackageSignature">
        <mdssi:SignatureTime>
          <mdssi:Format>YYYY-MM-DDThh:mm:ssTZD</mdssi:Format>
          <mdssi:Value>2021-04-08T17:17:58Z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urn:ietf:params:xml:ns:cpxmlsec:algorithms:gostr34112012-256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2021-04-08T17:17:58Z</xd:SigningTime>
          <xd:SigningCertificate>
            <xd:Cert>
              <xd:CertDigest>
                <DigestMethod Algorithm="urn:ietf:params:xml:ns:cpxmlsec:algorithms:gostr34112012-256"/>
                <DigestValue>64DerJTEZCbXIcW5q064KHb8zrfjJIdYHDmCmU86sWE=</DigestValue>
              </xd:CertDigest>
              <xd:IssuerSerial>
                <X509IssuerName>E=uc_fk@roskazna.ru, S=г. Москва, ИНН=007710568760, ОГРН=1047797019830, STREET="Большой Златоустинский переулок, д. 6, строение 1", L=Москва, C=RU, O=Федеральное казначейство, CN=Федеральное казначейство</X509IssuerName>
                <X509SerialNumber>257853799859407657715702479886258690035046525995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max</cp:lastModifiedBy>
  <cp:revision>5</cp:revision>
  <dcterms:created xsi:type="dcterms:W3CDTF">2021-03-30T09:39:00Z</dcterms:created>
  <dcterms:modified xsi:type="dcterms:W3CDTF">2021-04-08T17:17:00Z</dcterms:modified>
</cp:coreProperties>
</file>